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170D7" w14:textId="62B96CFA" w:rsidR="006A6EF5" w:rsidRPr="006A6EF5" w:rsidRDefault="006A6EF5" w:rsidP="00AC2C69">
      <w:pPr>
        <w:rPr>
          <w:rFonts w:ascii="仿宋" w:eastAsia="仿宋" w:hAnsi="仿宋" w:cs="宋体"/>
          <w:bCs/>
          <w:kern w:val="0"/>
          <w:sz w:val="32"/>
          <w:szCs w:val="32"/>
        </w:rPr>
      </w:pPr>
      <w:r w:rsidRPr="006A6EF5">
        <w:rPr>
          <w:rFonts w:ascii="仿宋" w:eastAsia="仿宋" w:hAnsi="仿宋" w:cs="宋体" w:hint="eastAsia"/>
          <w:bCs/>
          <w:kern w:val="0"/>
          <w:sz w:val="32"/>
          <w:szCs w:val="32"/>
        </w:rPr>
        <w:t>参加珠海大横琴股份有限公司物资转让报价</w:t>
      </w:r>
      <w:r w:rsidR="00AC2C69">
        <w:rPr>
          <w:rFonts w:ascii="仿宋" w:eastAsia="仿宋" w:hAnsi="仿宋" w:cs="宋体" w:hint="eastAsia"/>
          <w:bCs/>
          <w:kern w:val="0"/>
          <w:sz w:val="32"/>
          <w:szCs w:val="32"/>
        </w:rPr>
        <w:t>的单位</w:t>
      </w:r>
      <w:r w:rsidR="00675329">
        <w:rPr>
          <w:rFonts w:ascii="仿宋" w:eastAsia="仿宋" w:hAnsi="仿宋" w:cs="宋体" w:hint="eastAsia"/>
          <w:bCs/>
          <w:kern w:val="0"/>
          <w:sz w:val="32"/>
          <w:szCs w:val="32"/>
        </w:rPr>
        <w:t>请注意：</w:t>
      </w:r>
    </w:p>
    <w:p w14:paraId="058C3DC6" w14:textId="6B33CCF4" w:rsidR="00DB5950" w:rsidRDefault="00675329" w:rsidP="00D6580D">
      <w:pPr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递交</w:t>
      </w:r>
      <w:r w:rsidR="00AB38D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报价</w:t>
      </w:r>
      <w:r w:rsidR="00DB595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文件：</w:t>
      </w:r>
    </w:p>
    <w:p w14:paraId="41B39D06" w14:textId="227E6286" w:rsidR="00D6580D" w:rsidRPr="00330309" w:rsidRDefault="00D6580D" w:rsidP="00D6580D">
      <w:pPr>
        <w:rPr>
          <w:rFonts w:ascii="仿宋" w:eastAsia="仿宋" w:hAnsi="仿宋" w:cs="宋体"/>
          <w:bCs/>
          <w:kern w:val="0"/>
          <w:sz w:val="32"/>
          <w:szCs w:val="32"/>
        </w:rPr>
      </w:pPr>
      <w:r w:rsidRPr="00427B7E">
        <w:rPr>
          <w:rFonts w:ascii="仿宋" w:eastAsia="仿宋" w:hAnsi="仿宋" w:cs="宋体" w:hint="eastAsia"/>
          <w:bCs/>
          <w:kern w:val="0"/>
          <w:sz w:val="32"/>
          <w:szCs w:val="32"/>
        </w:rPr>
        <w:t>（</w:t>
      </w:r>
      <w:r w:rsidRPr="00330309">
        <w:rPr>
          <w:rFonts w:ascii="仿宋" w:eastAsia="仿宋" w:hAnsi="仿宋" w:cs="宋体" w:hint="eastAsia"/>
          <w:bCs/>
          <w:kern w:val="0"/>
          <w:sz w:val="32"/>
          <w:szCs w:val="32"/>
        </w:rPr>
        <w:t>文件1）报价单位营业执照副本复印件</w:t>
      </w:r>
    </w:p>
    <w:p w14:paraId="2C7CDC12" w14:textId="2EFFB14E" w:rsidR="00675329" w:rsidRDefault="00675329" w:rsidP="00D6580D">
      <w:pPr>
        <w:rPr>
          <w:rFonts w:ascii="仿宋" w:eastAsia="仿宋" w:hAnsi="仿宋" w:cs="宋体"/>
          <w:bCs/>
          <w:kern w:val="0"/>
          <w:sz w:val="32"/>
          <w:szCs w:val="32"/>
        </w:rPr>
      </w:pPr>
      <w:r w:rsidRPr="00330309">
        <w:rPr>
          <w:rFonts w:ascii="仿宋" w:eastAsia="仿宋" w:hAnsi="仿宋" w:cs="宋体" w:hint="eastAsia"/>
          <w:bCs/>
          <w:kern w:val="0"/>
          <w:sz w:val="32"/>
          <w:szCs w:val="32"/>
        </w:rPr>
        <w:t>（文件2）报价</w:t>
      </w:r>
      <w:r w:rsidR="009B5D08">
        <w:rPr>
          <w:rFonts w:ascii="仿宋" w:eastAsia="仿宋" w:hAnsi="仿宋" w:cs="宋体" w:hint="eastAsia"/>
          <w:bCs/>
          <w:kern w:val="0"/>
          <w:sz w:val="32"/>
          <w:szCs w:val="32"/>
        </w:rPr>
        <w:t>书</w:t>
      </w:r>
      <w:r w:rsidRPr="00330309">
        <w:rPr>
          <w:rFonts w:ascii="仿宋" w:eastAsia="仿宋" w:hAnsi="仿宋" w:cs="宋体" w:hint="eastAsia"/>
          <w:bCs/>
          <w:kern w:val="0"/>
          <w:sz w:val="32"/>
          <w:szCs w:val="32"/>
        </w:rPr>
        <w:t>；</w:t>
      </w:r>
    </w:p>
    <w:p w14:paraId="7F835DB5" w14:textId="6DAEF3BE" w:rsidR="00B956A8" w:rsidRPr="00675329" w:rsidRDefault="00D6580D" w:rsidP="00D6580D">
      <w:pPr>
        <w:rPr>
          <w:rFonts w:ascii="仿宋" w:eastAsia="仿宋" w:hAnsi="仿宋" w:cs="宋体"/>
          <w:bCs/>
          <w:kern w:val="0"/>
          <w:sz w:val="32"/>
          <w:szCs w:val="32"/>
        </w:rPr>
      </w:pPr>
      <w:r w:rsidRPr="00330309">
        <w:rPr>
          <w:rFonts w:ascii="仿宋" w:eastAsia="仿宋" w:hAnsi="仿宋" w:cs="宋体" w:hint="eastAsia"/>
          <w:bCs/>
          <w:kern w:val="0"/>
          <w:sz w:val="32"/>
          <w:szCs w:val="32"/>
        </w:rPr>
        <w:t>（文件</w:t>
      </w:r>
      <w:r w:rsidRPr="00330309">
        <w:rPr>
          <w:rFonts w:ascii="仿宋" w:eastAsia="仿宋" w:hAnsi="仿宋" w:cs="宋体"/>
          <w:bCs/>
          <w:kern w:val="0"/>
          <w:sz w:val="32"/>
          <w:szCs w:val="32"/>
        </w:rPr>
        <w:t>3</w:t>
      </w:r>
      <w:r w:rsidRPr="00330309">
        <w:rPr>
          <w:rFonts w:ascii="仿宋" w:eastAsia="仿宋" w:hAnsi="仿宋" w:cs="宋体" w:hint="eastAsia"/>
          <w:bCs/>
          <w:kern w:val="0"/>
          <w:sz w:val="32"/>
          <w:szCs w:val="32"/>
        </w:rPr>
        <w:t>）</w:t>
      </w:r>
      <w:r w:rsidR="00675329">
        <w:rPr>
          <w:rFonts w:ascii="仿宋" w:eastAsia="仿宋" w:hAnsi="仿宋" w:cs="宋体" w:hint="eastAsia"/>
          <w:bCs/>
          <w:kern w:val="0"/>
          <w:sz w:val="32"/>
          <w:szCs w:val="32"/>
        </w:rPr>
        <w:t>报价单位</w:t>
      </w:r>
      <w:r w:rsidRPr="00330309">
        <w:rPr>
          <w:rFonts w:ascii="仿宋" w:eastAsia="仿宋" w:hAnsi="仿宋" w:cs="宋体" w:hint="eastAsia"/>
          <w:bCs/>
          <w:kern w:val="0"/>
          <w:sz w:val="32"/>
          <w:szCs w:val="32"/>
        </w:rPr>
        <w:t>法定代表人身份证明及法定代表人授权委托书。</w:t>
      </w:r>
    </w:p>
    <w:p w14:paraId="20F29129" w14:textId="0C503691" w:rsidR="00E5421F" w:rsidRDefault="00E5421F" w:rsidP="00E5421F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报价</w:t>
      </w:r>
      <w:r w:rsidR="00EB1EF5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截止时间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2020年</w:t>
      </w:r>
      <w:r w:rsidR="00B956A8">
        <w:rPr>
          <w:rFonts w:ascii="仿宋" w:eastAsia="仿宋" w:hAnsi="仿宋" w:cs="宋体"/>
          <w:bCs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月</w:t>
      </w:r>
      <w:r w:rsidR="00B956A8">
        <w:rPr>
          <w:rFonts w:ascii="仿宋" w:eastAsia="仿宋" w:hAnsi="仿宋" w:cs="宋体"/>
          <w:bCs/>
          <w:kern w:val="0"/>
          <w:sz w:val="32"/>
          <w:szCs w:val="32"/>
        </w:rPr>
        <w:t>2</w:t>
      </w:r>
      <w:r w:rsidR="00944D3B">
        <w:rPr>
          <w:rFonts w:ascii="仿宋" w:eastAsia="仿宋" w:hAnsi="仿宋" w:cs="宋体"/>
          <w:bCs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</w:t>
      </w:r>
      <w:r w:rsidR="00B956A8">
        <w:rPr>
          <w:rFonts w:ascii="仿宋" w:eastAsia="仿宋" w:hAnsi="仿宋" w:cs="宋体"/>
          <w:bCs/>
          <w:kern w:val="0"/>
          <w:sz w:val="32"/>
          <w:szCs w:val="32"/>
        </w:rPr>
        <w:t>9</w:t>
      </w:r>
      <w:r w:rsidR="00EB1EF5">
        <w:rPr>
          <w:rFonts w:ascii="仿宋" w:eastAsia="仿宋" w:hAnsi="仿宋" w:cs="宋体" w:hint="eastAsia"/>
          <w:bCs/>
          <w:kern w:val="0"/>
          <w:sz w:val="32"/>
          <w:szCs w:val="32"/>
        </w:rPr>
        <w:t>时</w:t>
      </w:r>
    </w:p>
    <w:p w14:paraId="14B7A6DE" w14:textId="7C4A1FEE" w:rsidR="00E5421F" w:rsidRDefault="00E5421F" w:rsidP="00E5421F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报价方式：</w:t>
      </w:r>
      <w:r w:rsidR="00E562F3">
        <w:rPr>
          <w:rFonts w:ascii="仿宋" w:eastAsia="仿宋" w:hAnsi="仿宋" w:cs="宋体" w:hint="eastAsia"/>
          <w:bCs/>
          <w:kern w:val="0"/>
          <w:sz w:val="32"/>
          <w:szCs w:val="32"/>
        </w:rPr>
        <w:t>按规定报价格式提交一次性不得更改的报价。报价文件在报价截止时间前通过电子邮件形式发送至指定邮箱（gfzhb@zhdhq.com）</w:t>
      </w:r>
      <w:r w:rsidR="00E562F3">
        <w:rPr>
          <w:rFonts w:hint="eastAsia"/>
          <w:kern w:val="0"/>
        </w:rPr>
        <w:t>。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报价文件必须为按照报价文件要求签字盖章的彩色扫描件，同时也需将纸质版报价文件邮寄至</w:t>
      </w:r>
      <w:r w:rsidR="000B711F">
        <w:rPr>
          <w:rFonts w:ascii="仿宋" w:eastAsia="仿宋" w:hAnsi="仿宋" w:cs="宋体" w:hint="eastAsia"/>
          <w:bCs/>
          <w:kern w:val="0"/>
          <w:sz w:val="32"/>
          <w:szCs w:val="32"/>
        </w:rPr>
        <w:t>转让方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。请报价</w:t>
      </w:r>
      <w:r w:rsidR="007E009A">
        <w:rPr>
          <w:rFonts w:ascii="仿宋" w:eastAsia="仿宋" w:hAnsi="仿宋" w:cs="宋体" w:hint="eastAsia"/>
          <w:bCs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递交报价文件后，电话告知转让方联系人。</w:t>
      </w:r>
    </w:p>
    <w:p w14:paraId="50F5B509" w14:textId="74E1F140" w:rsidR="00D52561" w:rsidRDefault="00D52561" w:rsidP="00D52561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物资状况：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以实物为准。</w:t>
      </w:r>
    </w:p>
    <w:p w14:paraId="7D2EFA40" w14:textId="77777777" w:rsidR="00D52561" w:rsidRDefault="00D52561" w:rsidP="00D52561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其他事项：</w:t>
      </w:r>
    </w:p>
    <w:p w14:paraId="1C69EDE1" w14:textId="77777777" w:rsidR="00E562F3" w:rsidRDefault="00E562F3" w:rsidP="00E562F3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bookmarkStart w:id="0" w:name="_Hlk45633440"/>
      <w:r>
        <w:rPr>
          <w:rFonts w:ascii="仿宋" w:eastAsia="仿宋" w:hAnsi="仿宋" w:cs="宋体" w:hint="eastAsia"/>
          <w:bCs/>
          <w:kern w:val="0"/>
          <w:sz w:val="32"/>
          <w:szCs w:val="32"/>
        </w:rPr>
        <w:t>1、转让物资为全部物资一次性整体转让，不作单独转让。</w:t>
      </w:r>
    </w:p>
    <w:p w14:paraId="26D796CC" w14:textId="77777777" w:rsidR="00E562F3" w:rsidRDefault="00E562F3" w:rsidP="00E562F3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2、 转让物资以现状转让，购买人应对物资状况进行充分了解，一旦报价，将视为接受转让物资的现状，购买人不得在购买后以未踏勘现场为由对物资数量、质量、规格等提出异议。</w:t>
      </w:r>
    </w:p>
    <w:p w14:paraId="37C0E395" w14:textId="77777777" w:rsidR="00E562F3" w:rsidRDefault="00E562F3" w:rsidP="00E562F3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3、交付地在横琴，拆卸、运输及其他费用购买人承担。</w:t>
      </w:r>
    </w:p>
    <w:p w14:paraId="7DE78BF0" w14:textId="77777777" w:rsidR="00E562F3" w:rsidRDefault="00E562F3" w:rsidP="00E562F3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4、购买人在获得物资购买资格后在2个工作日内将成交款汇入指定账户，账户名：珠海大横琴股份有限公司，开户行：中国银行市分行湾仔支行，账号：6509 6246 3572。</w:t>
      </w:r>
      <w:bookmarkEnd w:id="0"/>
    </w:p>
    <w:p w14:paraId="599250A3" w14:textId="77777777" w:rsidR="00E5421F" w:rsidRPr="00E562F3" w:rsidRDefault="00E5421F" w:rsidP="00D6580D"/>
    <w:sectPr w:rsidR="00E5421F" w:rsidRPr="00E562F3" w:rsidSect="00653E1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E1DAF"/>
    <w:rsid w:val="000166C5"/>
    <w:rsid w:val="000967DD"/>
    <w:rsid w:val="000B711F"/>
    <w:rsid w:val="0024052D"/>
    <w:rsid w:val="002A5483"/>
    <w:rsid w:val="002C2E94"/>
    <w:rsid w:val="003220C7"/>
    <w:rsid w:val="00330309"/>
    <w:rsid w:val="003D3638"/>
    <w:rsid w:val="00427B7E"/>
    <w:rsid w:val="00431F7F"/>
    <w:rsid w:val="00461C80"/>
    <w:rsid w:val="00480590"/>
    <w:rsid w:val="0050206B"/>
    <w:rsid w:val="00653CBC"/>
    <w:rsid w:val="00653E15"/>
    <w:rsid w:val="00675329"/>
    <w:rsid w:val="006A6EF5"/>
    <w:rsid w:val="007041F8"/>
    <w:rsid w:val="007068EC"/>
    <w:rsid w:val="007D59E9"/>
    <w:rsid w:val="007D5EF4"/>
    <w:rsid w:val="007E009A"/>
    <w:rsid w:val="007F26AB"/>
    <w:rsid w:val="007F3C1C"/>
    <w:rsid w:val="00814B3E"/>
    <w:rsid w:val="00826E47"/>
    <w:rsid w:val="008859EB"/>
    <w:rsid w:val="00944D3B"/>
    <w:rsid w:val="009B5533"/>
    <w:rsid w:val="009B5D08"/>
    <w:rsid w:val="00AB38DA"/>
    <w:rsid w:val="00AC2C69"/>
    <w:rsid w:val="00AE168E"/>
    <w:rsid w:val="00B4043F"/>
    <w:rsid w:val="00B83AAC"/>
    <w:rsid w:val="00B956A8"/>
    <w:rsid w:val="00BA12EA"/>
    <w:rsid w:val="00BB4909"/>
    <w:rsid w:val="00C34C18"/>
    <w:rsid w:val="00C547B0"/>
    <w:rsid w:val="00C56981"/>
    <w:rsid w:val="00CA3EFD"/>
    <w:rsid w:val="00CE21DB"/>
    <w:rsid w:val="00CE7A5F"/>
    <w:rsid w:val="00D21C6B"/>
    <w:rsid w:val="00D52561"/>
    <w:rsid w:val="00D53988"/>
    <w:rsid w:val="00D6580D"/>
    <w:rsid w:val="00DB5950"/>
    <w:rsid w:val="00DE1DAF"/>
    <w:rsid w:val="00DF1135"/>
    <w:rsid w:val="00DF1152"/>
    <w:rsid w:val="00E5421F"/>
    <w:rsid w:val="00E562F3"/>
    <w:rsid w:val="00EB1EF5"/>
    <w:rsid w:val="00EE02B1"/>
    <w:rsid w:val="00EF7BB2"/>
    <w:rsid w:val="00FA4D31"/>
    <w:rsid w:val="00FA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1B30"/>
  <w15:chartTrackingRefBased/>
  <w15:docId w15:val="{E8596CA3-69B0-4315-8A27-2C65B07B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杨艳红</dc:creator>
  <cp:keywords/>
  <dc:description/>
  <cp:lastModifiedBy>杨艳红</cp:lastModifiedBy>
  <cp:revision>206</cp:revision>
  <dcterms:created xsi:type="dcterms:W3CDTF">2020-03-27T07:35:00Z</dcterms:created>
  <dcterms:modified xsi:type="dcterms:W3CDTF">2020-07-20T01:59:00Z</dcterms:modified>
</cp:coreProperties>
</file>